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98" w:rsidRDefault="005B6F98" w:rsidP="005B6F98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>Информация для будущих специалистов и магистров!!!!!!!</w:t>
      </w:r>
      <w:r>
        <w:rPr>
          <w:rFonts w:ascii="Helvetica" w:hAnsi="Helvetica" w:cs="Helvetica"/>
          <w:color w:val="1D2129"/>
          <w:sz w:val="21"/>
          <w:szCs w:val="21"/>
        </w:rPr>
        <w:br/>
        <w:t>ВНИМАНИЮ будущих магистров и специалистов кафедры перевода!!!</w:t>
      </w:r>
      <w:r>
        <w:rPr>
          <w:rFonts w:ascii="Helvetica" w:hAnsi="Helvetica" w:cs="Helvetica"/>
          <w:color w:val="1D2129"/>
          <w:sz w:val="21"/>
          <w:szCs w:val="21"/>
        </w:rPr>
        <w:br/>
        <w:t>Переводные экзамены проводятся по графику, который висит в холле 4 корпуса.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Экзамен по английскому языку составлен на основе тестов из учебника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Upstream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Advanced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Экзамен по специальности повторяет структуру и содержание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госэкзамена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4 курса,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т.е.теоретические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тесты по 4 разделам: стилистика, лексикология,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теор.грамматика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и теория перевода + практические задания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открытого типа, которые подразумевают знание дефиниций основных понятий и умение привести их примеры.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ПРИБЛИЗИТЕЛЬНЫЕ</w:t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ОБРАЗЦЫ</w:t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ТЕОРВОПРОСОВ</w:t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:</w:t>
      </w:r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1.The adjective is a part of speech which denotes</w:t>
      </w:r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 xml:space="preserve">a) </w:t>
      </w:r>
      <w:proofErr w:type="spellStart"/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verbiality</w:t>
      </w:r>
      <w:proofErr w:type="spellEnd"/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 xml:space="preserve">b) </w:t>
      </w:r>
      <w:proofErr w:type="spellStart"/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substantivity</w:t>
      </w:r>
      <w:proofErr w:type="spellEnd"/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c) quality of things and substances</w:t>
      </w:r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d) quantity</w:t>
      </w:r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2.When one word possesses more than one lexical meaning, we deal with</w:t>
      </w:r>
      <w:r w:rsidRPr="005B6F98">
        <w:rPr>
          <w:rStyle w:val="apple-converted-space"/>
          <w:rFonts w:ascii="Helvetica" w:hAnsi="Helvetica" w:cs="Helvetica"/>
          <w:color w:val="1D2129"/>
          <w:sz w:val="21"/>
          <w:szCs w:val="21"/>
          <w:lang w:val="en-US"/>
        </w:rPr>
        <w:t> </w:t>
      </w:r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A. Polysemy</w:t>
      </w:r>
      <w:r w:rsidRPr="005B6F98">
        <w:rPr>
          <w:rStyle w:val="apple-converted-space"/>
          <w:rFonts w:ascii="Helvetica" w:hAnsi="Helvetica" w:cs="Helvetica"/>
          <w:color w:val="1D2129"/>
          <w:sz w:val="21"/>
          <w:szCs w:val="21"/>
          <w:lang w:val="en-US"/>
        </w:rPr>
        <w:t> </w:t>
      </w:r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B. Narrowing</w:t>
      </w:r>
      <w:r w:rsidRPr="005B6F98">
        <w:rPr>
          <w:rStyle w:val="apple-converted-space"/>
          <w:rFonts w:ascii="Helvetica" w:hAnsi="Helvetica" w:cs="Helvetica"/>
          <w:color w:val="1D2129"/>
          <w:sz w:val="21"/>
          <w:szCs w:val="21"/>
          <w:lang w:val="en-US"/>
        </w:rPr>
        <w:t> </w:t>
      </w:r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C. Widening</w:t>
      </w:r>
      <w:r w:rsidRPr="005B6F98">
        <w:rPr>
          <w:rStyle w:val="apple-converted-space"/>
          <w:rFonts w:ascii="Helvetica" w:hAnsi="Helvetica" w:cs="Helvetica"/>
          <w:color w:val="1D2129"/>
          <w:sz w:val="21"/>
          <w:szCs w:val="21"/>
          <w:lang w:val="en-US"/>
        </w:rPr>
        <w:t> </w:t>
      </w:r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D. Conversion</w:t>
      </w:r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 w:rsidRPr="005B6F98">
        <w:rPr>
          <w:rStyle w:val="textexposedshow"/>
          <w:rFonts w:ascii="Helvetica" w:hAnsi="Helvetica" w:cs="Helvetica"/>
          <w:color w:val="1D2129"/>
          <w:sz w:val="21"/>
          <w:szCs w:val="21"/>
          <w:lang w:val="en-US"/>
        </w:rPr>
        <w:t>3.</w:t>
      </w:r>
      <w:r w:rsidRPr="005B6F98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Головна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відміна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художнього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перекладу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від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інформативного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полягає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у: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А.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Творчому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характері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діяльності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перекладача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Б.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Необхідності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досягнути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художньо-естетичного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впливу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на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реципієнта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В.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Необхідності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перекладати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мовні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явища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що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є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порушенням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мовної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норми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Г. Практично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повній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відсутності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термінологічних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одиниць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.</w:t>
      </w:r>
    </w:p>
    <w:p w:rsidR="005B6F98" w:rsidRPr="00E95CB6" w:rsidRDefault="005B6F98" w:rsidP="005B6F98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  <w:lang w:val="en-US"/>
        </w:rPr>
      </w:pPr>
      <w:r>
        <w:rPr>
          <w:rFonts w:ascii="Helvetica" w:hAnsi="Helvetica" w:cs="Helvetica"/>
          <w:color w:val="1D2129"/>
          <w:sz w:val="21"/>
          <w:szCs w:val="21"/>
        </w:rPr>
        <w:t>ПРИБЛИЗИТЕЛЬНЫЕ ОБРАЗЦЫ ПРАКТИЧЕСКИХ ВОПРОСОВ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Ізоморфізм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аломорфізм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типологічних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властивостей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повнозначних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частин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мов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Suggest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corresponding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Ukrainian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equivalent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italicized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English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word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given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below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 w:rsidRPr="00E95CB6">
        <w:rPr>
          <w:rFonts w:ascii="Helvetica" w:hAnsi="Helvetica" w:cs="Helvetica"/>
          <w:color w:val="1D2129"/>
          <w:sz w:val="21"/>
          <w:szCs w:val="21"/>
          <w:lang w:val="en-US"/>
        </w:rPr>
        <w:t>Give the definition of this phenomenon and your own example of its realization:</w:t>
      </w:r>
      <w:r w:rsidRPr="00E95CB6">
        <w:rPr>
          <w:rFonts w:ascii="Helvetica" w:hAnsi="Helvetica" w:cs="Helvetica"/>
          <w:color w:val="1D2129"/>
          <w:sz w:val="21"/>
          <w:szCs w:val="21"/>
          <w:lang w:val="en-US"/>
        </w:rPr>
        <w:br/>
        <w:t>mood, aspect, voice, person, number, tense</w:t>
      </w:r>
    </w:p>
    <w:p w:rsidR="005B6F98" w:rsidRDefault="005B6F98" w:rsidP="005B6F98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Лексикологічні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проблеми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перекладу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Study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two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sentences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English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Ukrainian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 w:rsidRPr="00E95CB6">
        <w:rPr>
          <w:rFonts w:ascii="Helvetica" w:hAnsi="Helvetica" w:cs="Helvetica"/>
          <w:color w:val="1D2129"/>
          <w:sz w:val="21"/>
          <w:szCs w:val="21"/>
          <w:lang w:val="en-US"/>
        </w:rPr>
        <w:t>Then specify what is in common between the words given in italics. Supply the definition to this phenomenon and your own examples.</w:t>
      </w:r>
      <w:r w:rsidRPr="00E95CB6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order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adjust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scale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horizontality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must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checked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accordance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with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bubble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level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vial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Системи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безпеки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було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зламано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хакерами, тому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що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підозрілий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файл не перенесли до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пісочниці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5B6F98" w:rsidRDefault="005B6F98" w:rsidP="005B6F98">
      <w:pPr>
        <w:pStyle w:val="a3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 w:rsidRPr="00E95CB6">
        <w:rPr>
          <w:rFonts w:ascii="Helvetica" w:hAnsi="Helvetica" w:cs="Helvetica"/>
          <w:color w:val="1D2129"/>
          <w:sz w:val="21"/>
          <w:szCs w:val="21"/>
          <w:lang w:val="en-US"/>
        </w:rPr>
        <w:t>2.Translate the following sentences; define the type of homonymy the word in bold represents; give your own example of homonyms of the same type</w:t>
      </w:r>
      <w:r w:rsidRPr="00E95CB6">
        <w:rPr>
          <w:rFonts w:ascii="Helvetica" w:hAnsi="Helvetica" w:cs="Helvetica"/>
          <w:color w:val="1D2129"/>
          <w:sz w:val="21"/>
          <w:szCs w:val="21"/>
          <w:lang w:val="en-US"/>
        </w:rPr>
        <w:br/>
        <w:t>He is said to have been once Bakunin’s pupil.</w:t>
      </w:r>
      <w:r w:rsidRPr="00E95CB6">
        <w:rPr>
          <w:rFonts w:ascii="Helvetica" w:hAnsi="Helvetica" w:cs="Helvetica"/>
          <w:color w:val="1D2129"/>
          <w:sz w:val="21"/>
          <w:szCs w:val="21"/>
          <w:lang w:val="en-US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operation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run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pupil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is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medicamentally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extended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234914" w:rsidRDefault="00234914"/>
    <w:sectPr w:rsidR="0023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BB"/>
    <w:rsid w:val="00234914"/>
    <w:rsid w:val="004A1056"/>
    <w:rsid w:val="005B6F98"/>
    <w:rsid w:val="007B1035"/>
    <w:rsid w:val="00DF78BB"/>
    <w:rsid w:val="00E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0B10-8EDF-402A-8DD8-043A6E45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5B6F98"/>
  </w:style>
  <w:style w:type="character" w:customStyle="1" w:styleId="apple-converted-space">
    <w:name w:val="apple-converted-space"/>
    <w:basedOn w:val="a0"/>
    <w:rsid w:val="005B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SAURON OF MORDOR</dc:creator>
  <cp:keywords/>
  <dc:description/>
  <cp:lastModifiedBy>SAURON OF MORDOR</cp:lastModifiedBy>
  <cp:revision>2</cp:revision>
  <dcterms:created xsi:type="dcterms:W3CDTF">2017-05-08T14:03:00Z</dcterms:created>
  <dcterms:modified xsi:type="dcterms:W3CDTF">2017-05-08T14:03:00Z</dcterms:modified>
</cp:coreProperties>
</file>